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46" w:rsidRPr="002242C3" w:rsidRDefault="00DE0746" w:rsidP="00B77B3E">
      <w:pPr>
        <w:jc w:val="both"/>
        <w:rPr>
          <w:rFonts w:ascii="Arial" w:hAnsi="Arial" w:cs="Arial"/>
          <w:b/>
          <w:lang w:val="en-GB"/>
        </w:rPr>
      </w:pPr>
      <w:r w:rsidRPr="002242C3">
        <w:rPr>
          <w:rFonts w:ascii="Arial" w:hAnsi="Arial" w:cs="Arial"/>
          <w:b/>
          <w:lang w:val="en-GB"/>
        </w:rPr>
        <w:t xml:space="preserve">Digital Inclusion Update – </w:t>
      </w:r>
      <w:proofErr w:type="gramStart"/>
      <w:r w:rsidRPr="002242C3">
        <w:rPr>
          <w:rFonts w:ascii="Arial" w:hAnsi="Arial" w:cs="Arial"/>
          <w:b/>
          <w:lang w:val="en-GB"/>
        </w:rPr>
        <w:t>Summer</w:t>
      </w:r>
      <w:proofErr w:type="gramEnd"/>
      <w:r w:rsidRPr="002242C3">
        <w:rPr>
          <w:rFonts w:ascii="Arial" w:hAnsi="Arial" w:cs="Arial"/>
          <w:b/>
          <w:lang w:val="en-GB"/>
        </w:rPr>
        <w:t xml:space="preserve"> 2013</w:t>
      </w:r>
    </w:p>
    <w:p w:rsidR="00480C9B" w:rsidRPr="002242C3" w:rsidRDefault="00DE0746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lang w:val="en-GB"/>
        </w:rPr>
        <w:t xml:space="preserve">For a breakdown of current policy in relation to digital inclusion activities in Wales take a look at the </w:t>
      </w:r>
      <w:hyperlink r:id="rId5" w:history="1">
        <w:r w:rsidR="00480C9B" w:rsidRPr="002242C3">
          <w:rPr>
            <w:rStyle w:val="Hyperlink"/>
            <w:rFonts w:ascii="Arial" w:hAnsi="Arial" w:cs="Arial"/>
            <w:lang w:val="en-GB"/>
          </w:rPr>
          <w:t>W</w:t>
        </w:r>
        <w:r w:rsidR="000E1C4C" w:rsidRPr="002242C3">
          <w:rPr>
            <w:rStyle w:val="Hyperlink"/>
            <w:rFonts w:ascii="Arial" w:hAnsi="Arial" w:cs="Arial"/>
            <w:lang w:val="en-GB"/>
          </w:rPr>
          <w:t xml:space="preserve">elsh </w:t>
        </w:r>
        <w:r w:rsidR="00480C9B" w:rsidRPr="002242C3">
          <w:rPr>
            <w:rStyle w:val="Hyperlink"/>
            <w:rFonts w:ascii="Arial" w:hAnsi="Arial" w:cs="Arial"/>
            <w:lang w:val="en-GB"/>
          </w:rPr>
          <w:t>G</w:t>
        </w:r>
        <w:r w:rsidR="000E1C4C" w:rsidRPr="002242C3">
          <w:rPr>
            <w:rStyle w:val="Hyperlink"/>
            <w:rFonts w:ascii="Arial" w:hAnsi="Arial" w:cs="Arial"/>
            <w:lang w:val="en-GB"/>
          </w:rPr>
          <w:t>overnment</w:t>
        </w:r>
        <w:r w:rsidRPr="002242C3">
          <w:rPr>
            <w:rStyle w:val="Hyperlink"/>
            <w:rFonts w:ascii="Arial" w:hAnsi="Arial" w:cs="Arial"/>
            <w:lang w:val="en-GB"/>
          </w:rPr>
          <w:t xml:space="preserve"> Digital Inclusion</w:t>
        </w:r>
      </w:hyperlink>
      <w:r w:rsidRPr="002242C3">
        <w:rPr>
          <w:rFonts w:ascii="Arial" w:hAnsi="Arial" w:cs="Arial"/>
          <w:lang w:val="en-GB"/>
        </w:rPr>
        <w:t xml:space="preserve"> pages. </w:t>
      </w:r>
      <w:r w:rsidR="00480C9B" w:rsidRPr="002242C3">
        <w:rPr>
          <w:rFonts w:ascii="Arial" w:hAnsi="Arial" w:cs="Arial"/>
          <w:lang w:val="en-GB"/>
        </w:rPr>
        <w:t xml:space="preserve"> </w:t>
      </w:r>
      <w:r w:rsidRPr="002242C3">
        <w:rPr>
          <w:rFonts w:ascii="Arial" w:hAnsi="Arial" w:cs="Arial"/>
          <w:lang w:val="en-GB"/>
        </w:rPr>
        <w:t xml:space="preserve">This includes links to partner organisations that are establishing collaborative </w:t>
      </w:r>
      <w:r w:rsidR="00480C9B" w:rsidRPr="002242C3">
        <w:rPr>
          <w:rFonts w:ascii="Arial" w:hAnsi="Arial" w:cs="Arial"/>
          <w:lang w:val="en-GB"/>
        </w:rPr>
        <w:t xml:space="preserve">working </w:t>
      </w:r>
      <w:r w:rsidRPr="002242C3">
        <w:rPr>
          <w:rFonts w:ascii="Arial" w:hAnsi="Arial" w:cs="Arial"/>
          <w:lang w:val="en-GB"/>
        </w:rPr>
        <w:t xml:space="preserve">arrangements </w:t>
      </w:r>
      <w:r w:rsidR="00480C9B" w:rsidRPr="002242C3">
        <w:rPr>
          <w:rFonts w:ascii="Arial" w:hAnsi="Arial" w:cs="Arial"/>
          <w:lang w:val="en-GB"/>
        </w:rPr>
        <w:t>with Job Centres and Public Libraries to hel</w:t>
      </w:r>
      <w:r w:rsidR="000E1C4C" w:rsidRPr="002242C3">
        <w:rPr>
          <w:rFonts w:ascii="Arial" w:hAnsi="Arial" w:cs="Arial"/>
          <w:lang w:val="en-GB"/>
        </w:rPr>
        <w:t>p people access  support and training in relation to ‘digital by default’ and welfare reform.</w:t>
      </w:r>
      <w:r w:rsidR="00480C9B" w:rsidRPr="002242C3">
        <w:rPr>
          <w:rFonts w:ascii="Arial" w:hAnsi="Arial" w:cs="Arial"/>
          <w:lang w:val="en-GB"/>
        </w:rPr>
        <w:t xml:space="preserve">  </w:t>
      </w:r>
      <w:r w:rsidR="000E1C4C" w:rsidRPr="002242C3">
        <w:rPr>
          <w:rFonts w:ascii="Arial" w:hAnsi="Arial" w:cs="Arial"/>
          <w:lang w:val="en-GB"/>
        </w:rPr>
        <w:t xml:space="preserve">The </w:t>
      </w:r>
      <w:hyperlink r:id="rId6" w:history="1">
        <w:r w:rsidR="00480C9B" w:rsidRPr="002242C3">
          <w:rPr>
            <w:rStyle w:val="Hyperlink"/>
            <w:rFonts w:ascii="Arial" w:hAnsi="Arial" w:cs="Arial"/>
            <w:lang w:val="en-GB"/>
          </w:rPr>
          <w:t>Communities 2.0</w:t>
        </w:r>
      </w:hyperlink>
      <w:r w:rsidR="000E1C4C" w:rsidRPr="002242C3">
        <w:rPr>
          <w:rFonts w:ascii="Arial" w:hAnsi="Arial" w:cs="Arial"/>
          <w:lang w:val="en-GB"/>
        </w:rPr>
        <w:t xml:space="preserve"> initiative</w:t>
      </w:r>
      <w:r w:rsidR="00480C9B" w:rsidRPr="002242C3">
        <w:rPr>
          <w:rFonts w:ascii="Arial" w:hAnsi="Arial" w:cs="Arial"/>
          <w:lang w:val="en-GB"/>
        </w:rPr>
        <w:t xml:space="preserve"> is extending its volunteering scheme to help more elderly and vulnerable people get online (</w:t>
      </w:r>
      <w:r w:rsidR="000E1C4C" w:rsidRPr="002242C3">
        <w:rPr>
          <w:rFonts w:ascii="Arial" w:hAnsi="Arial" w:cs="Arial"/>
          <w:lang w:val="en-GB"/>
        </w:rPr>
        <w:t xml:space="preserve">again </w:t>
      </w:r>
      <w:r w:rsidR="00480C9B" w:rsidRPr="002242C3">
        <w:rPr>
          <w:rFonts w:ascii="Arial" w:hAnsi="Arial" w:cs="Arial"/>
          <w:lang w:val="en-GB"/>
        </w:rPr>
        <w:t xml:space="preserve">in </w:t>
      </w:r>
      <w:r w:rsidR="000E1C4C" w:rsidRPr="002242C3">
        <w:rPr>
          <w:rFonts w:ascii="Arial" w:hAnsi="Arial" w:cs="Arial"/>
          <w:lang w:val="en-GB"/>
        </w:rPr>
        <w:t>relation to digital by default and u</w:t>
      </w:r>
      <w:r w:rsidR="00480C9B" w:rsidRPr="002242C3">
        <w:rPr>
          <w:rFonts w:ascii="Arial" w:hAnsi="Arial" w:cs="Arial"/>
          <w:lang w:val="en-GB"/>
        </w:rPr>
        <w:t>niv</w:t>
      </w:r>
      <w:r w:rsidR="000E1C4C" w:rsidRPr="002242C3">
        <w:rPr>
          <w:rFonts w:ascii="Arial" w:hAnsi="Arial" w:cs="Arial"/>
          <w:lang w:val="en-GB"/>
        </w:rPr>
        <w:t xml:space="preserve">ersal credit) </w:t>
      </w:r>
      <w:r w:rsidR="00480C9B" w:rsidRPr="002242C3">
        <w:rPr>
          <w:rFonts w:ascii="Arial" w:hAnsi="Arial" w:cs="Arial"/>
          <w:lang w:val="en-GB"/>
        </w:rPr>
        <w:t xml:space="preserve">and </w:t>
      </w:r>
      <w:r w:rsidR="001D0114" w:rsidRPr="002242C3">
        <w:rPr>
          <w:rFonts w:ascii="Arial" w:hAnsi="Arial" w:cs="Arial"/>
          <w:lang w:val="en-GB"/>
        </w:rPr>
        <w:t>getting involved in supporting c</w:t>
      </w:r>
      <w:r w:rsidR="00480C9B" w:rsidRPr="002242C3">
        <w:rPr>
          <w:rFonts w:ascii="Arial" w:hAnsi="Arial" w:cs="Arial"/>
          <w:lang w:val="en-GB"/>
        </w:rPr>
        <w:t xml:space="preserve">are home residents.  </w:t>
      </w:r>
      <w:r w:rsidRPr="002242C3">
        <w:rPr>
          <w:rFonts w:ascii="Arial" w:hAnsi="Arial" w:cs="Arial"/>
          <w:lang w:val="en-GB"/>
        </w:rPr>
        <w:t xml:space="preserve">The </w:t>
      </w:r>
      <w:hyperlink r:id="rId7" w:history="1">
        <w:r w:rsidRPr="002242C3">
          <w:rPr>
            <w:rStyle w:val="Hyperlink"/>
            <w:rFonts w:ascii="Arial" w:hAnsi="Arial" w:cs="Arial"/>
            <w:lang w:val="en-GB"/>
          </w:rPr>
          <w:t>Digital Inclusion Wales</w:t>
        </w:r>
      </w:hyperlink>
      <w:r w:rsidRPr="002242C3">
        <w:rPr>
          <w:rFonts w:ascii="Arial" w:hAnsi="Arial" w:cs="Arial"/>
          <w:lang w:val="en-GB"/>
        </w:rPr>
        <w:t xml:space="preserve"> community space also hosts a forum and the Delivering a Digital Wales awareness bulletin archive. </w:t>
      </w:r>
    </w:p>
    <w:p w:rsidR="00480C9B" w:rsidRPr="002242C3" w:rsidRDefault="00480C9B" w:rsidP="00B77B3E">
      <w:pPr>
        <w:jc w:val="both"/>
        <w:rPr>
          <w:rFonts w:ascii="Arial" w:hAnsi="Arial" w:cs="Arial"/>
          <w:b/>
          <w:lang w:val="en-GB"/>
        </w:rPr>
      </w:pPr>
      <w:r w:rsidRPr="002242C3">
        <w:rPr>
          <w:rFonts w:ascii="Arial" w:hAnsi="Arial" w:cs="Arial"/>
          <w:b/>
          <w:lang w:val="en-GB"/>
        </w:rPr>
        <w:t>___________</w:t>
      </w:r>
    </w:p>
    <w:p w:rsidR="00480C9B" w:rsidRPr="002242C3" w:rsidRDefault="00DE0746" w:rsidP="00B77B3E">
      <w:pPr>
        <w:jc w:val="both"/>
        <w:rPr>
          <w:rFonts w:ascii="Arial" w:hAnsi="Arial" w:cs="Arial"/>
          <w:b/>
          <w:lang w:val="en-GB"/>
        </w:rPr>
      </w:pPr>
      <w:r w:rsidRPr="002242C3">
        <w:rPr>
          <w:rFonts w:ascii="Arial" w:hAnsi="Arial" w:cs="Arial"/>
          <w:b/>
          <w:lang w:val="en-GB"/>
        </w:rPr>
        <w:t xml:space="preserve">Updates from the public library information literacy champions around Wales: </w:t>
      </w:r>
    </w:p>
    <w:p w:rsidR="00546492" w:rsidRPr="002242C3" w:rsidRDefault="00494799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Carma</w:t>
      </w:r>
      <w:bookmarkStart w:id="0" w:name="_GoBack"/>
      <w:bookmarkEnd w:id="0"/>
      <w:r w:rsidRPr="002242C3">
        <w:rPr>
          <w:rFonts w:ascii="Arial" w:hAnsi="Arial" w:cs="Arial"/>
          <w:b/>
          <w:lang w:val="en-GB"/>
        </w:rPr>
        <w:t>rthenshire</w:t>
      </w:r>
      <w:r w:rsidRPr="002242C3">
        <w:rPr>
          <w:rFonts w:ascii="Arial" w:hAnsi="Arial" w:cs="Arial"/>
          <w:lang w:val="en-GB"/>
        </w:rPr>
        <w:t xml:space="preserve"> - </w:t>
      </w:r>
      <w:r w:rsidR="00DE0746" w:rsidRPr="002242C3">
        <w:rPr>
          <w:rFonts w:ascii="Arial" w:hAnsi="Arial" w:cs="Arial"/>
          <w:lang w:val="en-GB"/>
        </w:rPr>
        <w:t xml:space="preserve">Mark Jewell, Library Services </w:t>
      </w:r>
      <w:proofErr w:type="gramStart"/>
      <w:r w:rsidR="00DE0746" w:rsidRPr="002242C3">
        <w:rPr>
          <w:rFonts w:ascii="Arial" w:hAnsi="Arial" w:cs="Arial"/>
          <w:lang w:val="en-GB"/>
        </w:rPr>
        <w:t xml:space="preserve">Manager </w:t>
      </w:r>
      <w:r w:rsidRPr="002242C3">
        <w:rPr>
          <w:rFonts w:ascii="Arial" w:hAnsi="Arial" w:cs="Arial"/>
          <w:lang w:val="en-GB"/>
        </w:rPr>
        <w:t xml:space="preserve"> is</w:t>
      </w:r>
      <w:proofErr w:type="gramEnd"/>
      <w:r w:rsidRPr="002242C3">
        <w:rPr>
          <w:rFonts w:ascii="Arial" w:hAnsi="Arial" w:cs="Arial"/>
          <w:lang w:val="en-GB"/>
        </w:rPr>
        <w:t xml:space="preserve"> part of a corporate team looking at Carmarthe</w:t>
      </w:r>
      <w:r w:rsidR="00DE0746" w:rsidRPr="002242C3">
        <w:rPr>
          <w:rFonts w:ascii="Arial" w:hAnsi="Arial" w:cs="Arial"/>
          <w:lang w:val="en-GB"/>
        </w:rPr>
        <w:t xml:space="preserve">nshire’s approach to digital inclusion  </w:t>
      </w:r>
      <w:r w:rsidR="006956BE" w:rsidRPr="002242C3">
        <w:rPr>
          <w:rFonts w:ascii="Arial" w:hAnsi="Arial" w:cs="Arial"/>
          <w:lang w:val="en-GB"/>
        </w:rPr>
        <w:t xml:space="preserve">– follow up </w:t>
      </w:r>
      <w:r w:rsidR="00DA1489" w:rsidRPr="002242C3">
        <w:rPr>
          <w:rFonts w:ascii="Arial" w:hAnsi="Arial" w:cs="Arial"/>
          <w:lang w:val="en-GB"/>
        </w:rPr>
        <w:t>information due by the end of Summer 2013.</w:t>
      </w:r>
    </w:p>
    <w:p w:rsidR="00494799" w:rsidRPr="002242C3" w:rsidRDefault="00494799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Flintshire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>–</w:t>
      </w:r>
      <w:r w:rsidRPr="002242C3">
        <w:rPr>
          <w:rFonts w:ascii="Arial" w:hAnsi="Arial" w:cs="Arial"/>
          <w:lang w:val="en-GB"/>
        </w:rPr>
        <w:t xml:space="preserve"> </w:t>
      </w:r>
      <w:r w:rsidR="001226F5" w:rsidRPr="002242C3">
        <w:rPr>
          <w:rFonts w:ascii="Arial" w:hAnsi="Arial" w:cs="Arial"/>
          <w:lang w:val="en-GB"/>
        </w:rPr>
        <w:t xml:space="preserve">IL Champions report that </w:t>
      </w:r>
      <w:r w:rsidR="00DA1489" w:rsidRPr="002242C3">
        <w:rPr>
          <w:rFonts w:ascii="Arial" w:hAnsi="Arial" w:cs="Arial"/>
          <w:lang w:val="en-GB"/>
        </w:rPr>
        <w:t>the library authority is</w:t>
      </w:r>
      <w:r w:rsidRPr="002242C3">
        <w:rPr>
          <w:rFonts w:ascii="Arial" w:hAnsi="Arial" w:cs="Arial"/>
          <w:lang w:val="en-GB"/>
        </w:rPr>
        <w:t xml:space="preserve"> in the early stages of discussions with </w:t>
      </w:r>
      <w:hyperlink r:id="rId8" w:history="1">
        <w:r w:rsidRPr="002242C3">
          <w:rPr>
            <w:rStyle w:val="Hyperlink"/>
            <w:rFonts w:ascii="Arial" w:hAnsi="Arial" w:cs="Arial"/>
            <w:lang w:val="en-GB"/>
          </w:rPr>
          <w:t>Communities 2.0</w:t>
        </w:r>
      </w:hyperlink>
      <w:r w:rsidR="00DA1489" w:rsidRPr="002242C3">
        <w:rPr>
          <w:rFonts w:ascii="Arial" w:hAnsi="Arial" w:cs="Arial"/>
          <w:lang w:val="en-GB"/>
        </w:rPr>
        <w:t xml:space="preserve"> regarding the support that could be provided to the local community. </w:t>
      </w:r>
    </w:p>
    <w:p w:rsidR="00494799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Monmouthshire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>–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 xml:space="preserve">IL Champions report that </w:t>
      </w:r>
      <w:proofErr w:type="spellStart"/>
      <w:r w:rsidRPr="002242C3">
        <w:rPr>
          <w:rFonts w:ascii="Arial" w:hAnsi="Arial" w:cs="Arial"/>
          <w:lang w:val="en-GB"/>
        </w:rPr>
        <w:t>Caldicot</w:t>
      </w:r>
      <w:proofErr w:type="spellEnd"/>
      <w:r w:rsidRPr="002242C3">
        <w:rPr>
          <w:rFonts w:ascii="Arial" w:hAnsi="Arial" w:cs="Arial"/>
          <w:lang w:val="en-GB"/>
        </w:rPr>
        <w:t xml:space="preserve"> Library provide job seek</w:t>
      </w:r>
      <w:r w:rsidR="00DA1489" w:rsidRPr="002242C3">
        <w:rPr>
          <w:rFonts w:ascii="Arial" w:hAnsi="Arial" w:cs="Arial"/>
          <w:lang w:val="en-GB"/>
        </w:rPr>
        <w:t>ers drop-in sessions</w:t>
      </w:r>
      <w:r w:rsidRPr="002242C3">
        <w:rPr>
          <w:rFonts w:ascii="Arial" w:hAnsi="Arial" w:cs="Arial"/>
          <w:lang w:val="en-GB"/>
        </w:rPr>
        <w:t xml:space="preserve"> with an element of i</w:t>
      </w:r>
      <w:r w:rsidR="00CD6833" w:rsidRPr="002242C3">
        <w:rPr>
          <w:rFonts w:ascii="Arial" w:hAnsi="Arial" w:cs="Arial"/>
          <w:lang w:val="en-GB"/>
        </w:rPr>
        <w:t xml:space="preserve">nformation literacy </w:t>
      </w:r>
      <w:proofErr w:type="gramStart"/>
      <w:r w:rsidR="00CD6833" w:rsidRPr="002242C3">
        <w:rPr>
          <w:rFonts w:ascii="Arial" w:hAnsi="Arial" w:cs="Arial"/>
          <w:lang w:val="en-GB"/>
        </w:rPr>
        <w:t>support .</w:t>
      </w:r>
      <w:proofErr w:type="gramEnd"/>
      <w:r w:rsidR="00CD6833" w:rsidRPr="002242C3">
        <w:rPr>
          <w:rFonts w:ascii="Arial" w:hAnsi="Arial" w:cs="Arial"/>
          <w:lang w:val="en-GB"/>
        </w:rPr>
        <w:t xml:space="preserve"> </w:t>
      </w:r>
      <w:proofErr w:type="gramStart"/>
      <w:r w:rsidR="007C2CEA" w:rsidRPr="002242C3">
        <w:rPr>
          <w:rFonts w:ascii="Arial" w:hAnsi="Arial" w:cs="Arial"/>
          <w:lang w:val="en-GB"/>
        </w:rPr>
        <w:t>Gues</w:t>
      </w:r>
      <w:r w:rsidR="00A55972">
        <w:rPr>
          <w:rFonts w:ascii="Arial" w:hAnsi="Arial" w:cs="Arial"/>
          <w:lang w:val="en-GB"/>
        </w:rPr>
        <w:t>t</w:t>
      </w:r>
      <w:r w:rsidR="007C2CEA" w:rsidRPr="002242C3">
        <w:rPr>
          <w:rFonts w:ascii="Arial" w:hAnsi="Arial" w:cs="Arial"/>
          <w:lang w:val="en-GB"/>
        </w:rPr>
        <w:t xml:space="preserve"> blog post with additional information to follow.</w:t>
      </w:r>
      <w:proofErr w:type="gramEnd"/>
      <w:r w:rsidR="007C2CEA" w:rsidRPr="002242C3">
        <w:rPr>
          <w:rFonts w:ascii="Arial" w:hAnsi="Arial" w:cs="Arial"/>
          <w:lang w:val="en-GB"/>
        </w:rPr>
        <w:t xml:space="preserve"> 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Swansea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 xml:space="preserve">– IL Champions report that the public libraries </w:t>
      </w:r>
      <w:r w:rsidRPr="002242C3">
        <w:rPr>
          <w:rFonts w:ascii="Arial" w:hAnsi="Arial" w:cs="Arial"/>
          <w:lang w:val="en-GB"/>
        </w:rPr>
        <w:t>have good contacts with the local job centres and they provide job clubs in r</w:t>
      </w:r>
      <w:r w:rsidR="00DA1489" w:rsidRPr="002242C3">
        <w:rPr>
          <w:rFonts w:ascii="Arial" w:hAnsi="Arial" w:cs="Arial"/>
          <w:lang w:val="en-GB"/>
        </w:rPr>
        <w:t>elevant libraries in Swansea. The library contacts also</w:t>
      </w:r>
      <w:r w:rsidRPr="002242C3">
        <w:rPr>
          <w:rFonts w:ascii="Arial" w:hAnsi="Arial" w:cs="Arial"/>
          <w:lang w:val="en-GB"/>
        </w:rPr>
        <w:t xml:space="preserve"> act as a referral partner to expert advisers outside of libraries on benefits and financial advice.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Blaenau Gwent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>– IL Champions report that the library authority is</w:t>
      </w:r>
      <w:r w:rsidRPr="002242C3">
        <w:rPr>
          <w:rFonts w:ascii="Arial" w:hAnsi="Arial" w:cs="Arial"/>
          <w:lang w:val="en-GB"/>
        </w:rPr>
        <w:t xml:space="preserve"> involved in a digital inclusion project with the main remi</w:t>
      </w:r>
      <w:r w:rsidR="00DA1489" w:rsidRPr="002242C3">
        <w:rPr>
          <w:rFonts w:ascii="Arial" w:hAnsi="Arial" w:cs="Arial"/>
          <w:lang w:val="en-GB"/>
        </w:rPr>
        <w:t xml:space="preserve">t being the financial element. The main project is called </w:t>
      </w:r>
      <w:hyperlink r:id="rId9" w:history="1">
        <w:r w:rsidRPr="002242C3">
          <w:rPr>
            <w:rStyle w:val="Hyperlink"/>
            <w:rFonts w:ascii="Arial" w:hAnsi="Arial" w:cs="Arial"/>
            <w:lang w:val="en-GB"/>
          </w:rPr>
          <w:t>Get Bla</w:t>
        </w:r>
        <w:r w:rsidR="00DA1489" w:rsidRPr="002242C3">
          <w:rPr>
            <w:rStyle w:val="Hyperlink"/>
            <w:rFonts w:ascii="Arial" w:hAnsi="Arial" w:cs="Arial"/>
            <w:lang w:val="en-GB"/>
          </w:rPr>
          <w:t>enau Gwent On-line</w:t>
        </w:r>
      </w:hyperlink>
      <w:r w:rsidR="00DA1489" w:rsidRPr="002242C3">
        <w:rPr>
          <w:rFonts w:ascii="Arial" w:hAnsi="Arial" w:cs="Arial"/>
          <w:lang w:val="en-GB"/>
        </w:rPr>
        <w:t xml:space="preserve"> and </w:t>
      </w:r>
      <w:r w:rsidRPr="002242C3">
        <w:rPr>
          <w:rFonts w:ascii="Arial" w:hAnsi="Arial" w:cs="Arial"/>
          <w:lang w:val="en-GB"/>
        </w:rPr>
        <w:t xml:space="preserve">is part founded by the local authority, Communities 2.0 and a social housing organisation.  On-line support sessions are provided in all libraries, delivered by the project staff.  Sessions include support for Universal Job-match, job-searching, updating CVs, on-line benefit enquiries and anything linked to saving money </w:t>
      </w:r>
      <w:proofErr w:type="spellStart"/>
      <w:proofErr w:type="gramStart"/>
      <w:r w:rsidRPr="002242C3">
        <w:rPr>
          <w:rFonts w:ascii="Arial" w:hAnsi="Arial" w:cs="Arial"/>
          <w:lang w:val="en-GB"/>
        </w:rPr>
        <w:t>e.g</w:t>
      </w:r>
      <w:proofErr w:type="spellEnd"/>
      <w:r w:rsidRPr="002242C3">
        <w:rPr>
          <w:rFonts w:ascii="Arial" w:hAnsi="Arial" w:cs="Arial"/>
          <w:lang w:val="en-GB"/>
        </w:rPr>
        <w:t xml:space="preserve">  comparison</w:t>
      </w:r>
      <w:proofErr w:type="gramEnd"/>
      <w:r w:rsidRPr="002242C3">
        <w:rPr>
          <w:rFonts w:ascii="Arial" w:hAnsi="Arial" w:cs="Arial"/>
          <w:lang w:val="en-GB"/>
        </w:rPr>
        <w:t xml:space="preserve"> sites.  The project will also deliver training for library staff in financial literacy on-line. </w:t>
      </w:r>
      <w:r w:rsidR="00DA1489" w:rsidRPr="002242C3">
        <w:rPr>
          <w:rFonts w:ascii="Arial" w:hAnsi="Arial" w:cs="Arial"/>
          <w:lang w:val="en-GB"/>
        </w:rPr>
        <w:t>All the</w:t>
      </w:r>
      <w:r w:rsidRPr="002242C3">
        <w:rPr>
          <w:rFonts w:ascii="Arial" w:hAnsi="Arial" w:cs="Arial"/>
          <w:lang w:val="en-GB"/>
        </w:rPr>
        <w:t xml:space="preserve"> libraries also provide work and job-clubs on a weekly basis.  These sessions will also support customers in Universal credit advice. All libraries also</w:t>
      </w:r>
      <w:r w:rsidR="00DA1489" w:rsidRPr="002242C3">
        <w:rPr>
          <w:rFonts w:ascii="Arial" w:hAnsi="Arial" w:cs="Arial"/>
          <w:lang w:val="en-GB"/>
        </w:rPr>
        <w:t xml:space="preserve"> have front line staff that can</w:t>
      </w:r>
      <w:r w:rsidRPr="002242C3">
        <w:rPr>
          <w:rFonts w:ascii="Arial" w:hAnsi="Arial" w:cs="Arial"/>
          <w:lang w:val="en-GB"/>
        </w:rPr>
        <w:t xml:space="preserve"> provide one to one taster sessions in information literac</w:t>
      </w:r>
      <w:r w:rsidR="00DA1489" w:rsidRPr="002242C3">
        <w:rPr>
          <w:rFonts w:ascii="Arial" w:hAnsi="Arial" w:cs="Arial"/>
          <w:lang w:val="en-GB"/>
        </w:rPr>
        <w:t>y, which increasingly involves U</w:t>
      </w:r>
      <w:r w:rsidRPr="002242C3">
        <w:rPr>
          <w:rFonts w:ascii="Arial" w:hAnsi="Arial" w:cs="Arial"/>
          <w:lang w:val="en-GB"/>
        </w:rPr>
        <w:t>niversal</w:t>
      </w:r>
      <w:r w:rsidR="00DA1489" w:rsidRPr="002242C3">
        <w:rPr>
          <w:rFonts w:ascii="Arial" w:hAnsi="Arial" w:cs="Arial"/>
          <w:lang w:val="en-GB"/>
        </w:rPr>
        <w:t xml:space="preserve"> Job-match. 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Gwynedd</w:t>
      </w:r>
      <w:r w:rsidRPr="002242C3">
        <w:rPr>
          <w:rFonts w:ascii="Arial" w:hAnsi="Arial" w:cs="Arial"/>
          <w:lang w:val="en-GB"/>
        </w:rPr>
        <w:t xml:space="preserve"> </w:t>
      </w:r>
      <w:r w:rsidR="00DA1489" w:rsidRPr="002242C3">
        <w:rPr>
          <w:rFonts w:ascii="Arial" w:hAnsi="Arial" w:cs="Arial"/>
          <w:lang w:val="en-GB"/>
        </w:rPr>
        <w:t>– IL Champions report that</w:t>
      </w:r>
      <w:r w:rsidRPr="002242C3">
        <w:rPr>
          <w:rFonts w:ascii="Arial" w:hAnsi="Arial" w:cs="Arial"/>
          <w:lang w:val="en-GB"/>
        </w:rPr>
        <w:t xml:space="preserve"> Gwynedd Library Serv</w:t>
      </w:r>
      <w:r w:rsidR="00DA1489" w:rsidRPr="002242C3">
        <w:rPr>
          <w:rFonts w:ascii="Arial" w:hAnsi="Arial" w:cs="Arial"/>
          <w:lang w:val="en-GB"/>
        </w:rPr>
        <w:t>i</w:t>
      </w:r>
      <w:r w:rsidRPr="002242C3">
        <w:rPr>
          <w:rFonts w:ascii="Arial" w:hAnsi="Arial" w:cs="Arial"/>
          <w:lang w:val="en-GB"/>
        </w:rPr>
        <w:t>ce are currently offering IT drop in sessio</w:t>
      </w:r>
      <w:r w:rsidR="001226F5" w:rsidRPr="002242C3">
        <w:rPr>
          <w:rFonts w:ascii="Arial" w:hAnsi="Arial" w:cs="Arial"/>
          <w:lang w:val="en-GB"/>
        </w:rPr>
        <w:t xml:space="preserve">n at most libraries in Gwynedd and the main training they </w:t>
      </w:r>
      <w:r w:rsidRPr="002242C3">
        <w:rPr>
          <w:rFonts w:ascii="Arial" w:hAnsi="Arial" w:cs="Arial"/>
          <w:lang w:val="en-GB"/>
        </w:rPr>
        <w:t>provide for the public is how to register and use Universal Job</w:t>
      </w:r>
      <w:r w:rsidR="001226F5" w:rsidRPr="002242C3">
        <w:rPr>
          <w:rFonts w:ascii="Arial" w:hAnsi="Arial" w:cs="Arial"/>
          <w:lang w:val="en-GB"/>
        </w:rPr>
        <w:t>-</w:t>
      </w:r>
      <w:r w:rsidRPr="002242C3">
        <w:rPr>
          <w:rFonts w:ascii="Arial" w:hAnsi="Arial" w:cs="Arial"/>
          <w:lang w:val="en-GB"/>
        </w:rPr>
        <w:t>match.</w:t>
      </w:r>
      <w:r w:rsidR="001D0114" w:rsidRPr="002242C3">
        <w:rPr>
          <w:rFonts w:ascii="Arial" w:hAnsi="Arial" w:cs="Arial"/>
          <w:lang w:val="en-GB"/>
        </w:rPr>
        <w:t xml:space="preserve"> </w:t>
      </w:r>
      <w:hyperlink r:id="rId10" w:history="1">
        <w:r w:rsidR="001D0114" w:rsidRPr="002242C3">
          <w:rPr>
            <w:rStyle w:val="Hyperlink"/>
            <w:rFonts w:ascii="Arial" w:hAnsi="Arial" w:cs="Arial"/>
            <w:lang w:val="en-GB"/>
          </w:rPr>
          <w:t>Communities 2.0</w:t>
        </w:r>
      </w:hyperlink>
      <w:r w:rsidR="001D0114" w:rsidRPr="002242C3">
        <w:rPr>
          <w:rFonts w:ascii="Arial" w:hAnsi="Arial" w:cs="Arial"/>
          <w:lang w:val="en-GB"/>
        </w:rPr>
        <w:t xml:space="preserve"> also of</w:t>
      </w:r>
      <w:r w:rsidR="00CD6833" w:rsidRPr="002242C3">
        <w:rPr>
          <w:rFonts w:ascii="Arial" w:hAnsi="Arial" w:cs="Arial"/>
          <w:lang w:val="en-GB"/>
        </w:rPr>
        <w:t xml:space="preserve">fer support and first steps ICT training in partnership with </w:t>
      </w:r>
      <w:hyperlink r:id="rId11" w:history="1">
        <w:proofErr w:type="spellStart"/>
        <w:r w:rsidR="00CD6833" w:rsidRPr="002242C3">
          <w:rPr>
            <w:rStyle w:val="Hyperlink"/>
            <w:rFonts w:ascii="Arial" w:hAnsi="Arial" w:cs="Arial"/>
            <w:lang w:val="en-GB"/>
          </w:rPr>
          <w:t>Digidol</w:t>
        </w:r>
        <w:proofErr w:type="spellEnd"/>
        <w:r w:rsidR="00CD6833" w:rsidRPr="002242C3">
          <w:rPr>
            <w:rStyle w:val="Hyperlink"/>
            <w:rFonts w:ascii="Arial" w:hAnsi="Arial" w:cs="Arial"/>
            <w:lang w:val="en-GB"/>
          </w:rPr>
          <w:t xml:space="preserve"> </w:t>
        </w:r>
        <w:r w:rsidR="001D0114" w:rsidRPr="002242C3">
          <w:rPr>
            <w:rStyle w:val="Hyperlink"/>
            <w:rFonts w:ascii="Arial" w:hAnsi="Arial" w:cs="Arial"/>
            <w:lang w:val="en-GB"/>
          </w:rPr>
          <w:t>Gwynedd</w:t>
        </w:r>
      </w:hyperlink>
      <w:r w:rsidR="001D0114" w:rsidRPr="002242C3">
        <w:rPr>
          <w:rFonts w:ascii="Arial" w:hAnsi="Arial" w:cs="Arial"/>
          <w:lang w:val="en-GB"/>
        </w:rPr>
        <w:t xml:space="preserve"> and aim to alleviate poverty, increase employability skills and empower communities through the support they provide. 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Cardiff</w:t>
      </w:r>
      <w:r w:rsidRPr="002242C3">
        <w:rPr>
          <w:rFonts w:ascii="Arial" w:hAnsi="Arial" w:cs="Arial"/>
          <w:lang w:val="en-GB"/>
        </w:rPr>
        <w:t xml:space="preserve"> - </w:t>
      </w:r>
      <w:r w:rsidR="001226F5" w:rsidRPr="002242C3">
        <w:rPr>
          <w:rFonts w:ascii="Arial" w:hAnsi="Arial" w:cs="Arial"/>
          <w:lang w:val="en-GB"/>
        </w:rPr>
        <w:t xml:space="preserve">Cardiff Libraries are not </w:t>
      </w:r>
      <w:r w:rsidRPr="002242C3">
        <w:rPr>
          <w:rFonts w:ascii="Arial" w:hAnsi="Arial" w:cs="Arial"/>
          <w:lang w:val="en-GB"/>
        </w:rPr>
        <w:t>currently in the process of developing any formal training for those affected by Welfare Reform. Cardiff Council has a department called Housing and Neighbourhood Renewal which offers more professional advice and supp</w:t>
      </w:r>
      <w:r w:rsidR="001226F5" w:rsidRPr="002242C3">
        <w:rPr>
          <w:rFonts w:ascii="Arial" w:hAnsi="Arial" w:cs="Arial"/>
          <w:lang w:val="en-GB"/>
        </w:rPr>
        <w:t xml:space="preserve">ort on these issues, including financial literacy i.e. </w:t>
      </w:r>
      <w:r w:rsidRPr="002242C3">
        <w:rPr>
          <w:rFonts w:ascii="Arial" w:hAnsi="Arial" w:cs="Arial"/>
          <w:lang w:val="en-GB"/>
        </w:rPr>
        <w:t>helping people to manage their money, cr</w:t>
      </w:r>
      <w:r w:rsidR="001226F5" w:rsidRPr="002242C3">
        <w:rPr>
          <w:rFonts w:ascii="Arial" w:hAnsi="Arial" w:cs="Arial"/>
          <w:lang w:val="en-GB"/>
        </w:rPr>
        <w:t xml:space="preserve">eate and stick to a budget. </w:t>
      </w:r>
      <w:r w:rsidRPr="002242C3">
        <w:rPr>
          <w:rFonts w:ascii="Arial" w:hAnsi="Arial" w:cs="Arial"/>
          <w:lang w:val="en-GB"/>
        </w:rPr>
        <w:t xml:space="preserve"> For example</w:t>
      </w:r>
      <w:r w:rsidR="001226F5" w:rsidRPr="002242C3">
        <w:rPr>
          <w:rFonts w:ascii="Arial" w:hAnsi="Arial" w:cs="Arial"/>
          <w:lang w:val="en-GB"/>
        </w:rPr>
        <w:t xml:space="preserve">, </w:t>
      </w:r>
      <w:r w:rsidRPr="002242C3">
        <w:rPr>
          <w:rFonts w:ascii="Arial" w:hAnsi="Arial" w:cs="Arial"/>
          <w:lang w:val="en-GB"/>
        </w:rPr>
        <w:t xml:space="preserve"> the new </w:t>
      </w:r>
      <w:hyperlink r:id="rId12" w:anchor="marland" w:history="1">
        <w:r w:rsidRPr="002242C3">
          <w:rPr>
            <w:rStyle w:val="Hyperlink"/>
            <w:rFonts w:ascii="Arial" w:hAnsi="Arial" w:cs="Arial"/>
            <w:lang w:val="en-GB"/>
          </w:rPr>
          <w:t>Advice Hub</w:t>
        </w:r>
      </w:hyperlink>
      <w:r w:rsidRPr="002242C3">
        <w:rPr>
          <w:rFonts w:ascii="Arial" w:hAnsi="Arial" w:cs="Arial"/>
          <w:lang w:val="en-GB"/>
        </w:rPr>
        <w:t xml:space="preserve"> in </w:t>
      </w:r>
      <w:proofErr w:type="spellStart"/>
      <w:r w:rsidRPr="002242C3">
        <w:rPr>
          <w:rFonts w:ascii="Arial" w:hAnsi="Arial" w:cs="Arial"/>
          <w:lang w:val="en-GB"/>
        </w:rPr>
        <w:t>Marland</w:t>
      </w:r>
      <w:proofErr w:type="spellEnd"/>
      <w:r w:rsidRPr="002242C3">
        <w:rPr>
          <w:rFonts w:ascii="Arial" w:hAnsi="Arial" w:cs="Arial"/>
          <w:lang w:val="en-GB"/>
        </w:rPr>
        <w:t xml:space="preserve"> </w:t>
      </w:r>
      <w:r w:rsidR="001226F5" w:rsidRPr="002242C3">
        <w:rPr>
          <w:rFonts w:ascii="Arial" w:hAnsi="Arial" w:cs="Arial"/>
          <w:lang w:val="en-GB"/>
        </w:rPr>
        <w:t xml:space="preserve">Libraries are </w:t>
      </w:r>
      <w:r w:rsidRPr="002242C3">
        <w:rPr>
          <w:rFonts w:ascii="Arial" w:hAnsi="Arial" w:cs="Arial"/>
          <w:lang w:val="en-GB"/>
        </w:rPr>
        <w:t xml:space="preserve">continuing to support </w:t>
      </w:r>
      <w:r w:rsidR="001226F5" w:rsidRPr="002242C3">
        <w:rPr>
          <w:rFonts w:ascii="Arial" w:hAnsi="Arial" w:cs="Arial"/>
          <w:lang w:val="en-GB"/>
        </w:rPr>
        <w:t>those affected by welfare r</w:t>
      </w:r>
      <w:r w:rsidRPr="002242C3">
        <w:rPr>
          <w:rFonts w:ascii="Arial" w:hAnsi="Arial" w:cs="Arial"/>
          <w:lang w:val="en-GB"/>
        </w:rPr>
        <w:t>eform by signposting them to relevant partner age</w:t>
      </w:r>
      <w:r w:rsidR="001226F5" w:rsidRPr="002242C3">
        <w:rPr>
          <w:rFonts w:ascii="Arial" w:hAnsi="Arial" w:cs="Arial"/>
          <w:lang w:val="en-GB"/>
        </w:rPr>
        <w:t xml:space="preserve">ncies </w:t>
      </w:r>
      <w:r w:rsidRPr="002242C3">
        <w:rPr>
          <w:rFonts w:ascii="Arial" w:hAnsi="Arial" w:cs="Arial"/>
          <w:lang w:val="en-GB"/>
        </w:rPr>
        <w:t>,</w:t>
      </w:r>
      <w:r w:rsidR="001226F5" w:rsidRPr="002242C3">
        <w:rPr>
          <w:rFonts w:ascii="Arial" w:hAnsi="Arial" w:cs="Arial"/>
          <w:lang w:val="en-GB"/>
        </w:rPr>
        <w:t xml:space="preserve"> offering free internet access </w:t>
      </w:r>
      <w:r w:rsidRPr="002242C3">
        <w:rPr>
          <w:rFonts w:ascii="Arial" w:hAnsi="Arial" w:cs="Arial"/>
          <w:lang w:val="en-GB"/>
        </w:rPr>
        <w:t xml:space="preserve">and helping people with basic IT support such as setting up an email account, using </w:t>
      </w:r>
      <w:r w:rsidR="001226F5" w:rsidRPr="002242C3">
        <w:rPr>
          <w:rFonts w:ascii="Arial" w:hAnsi="Arial" w:cs="Arial"/>
          <w:lang w:val="en-GB"/>
        </w:rPr>
        <w:t xml:space="preserve">the internet to search for jobs, using the GOV.UK and </w:t>
      </w:r>
      <w:r w:rsidRPr="002242C3">
        <w:rPr>
          <w:rFonts w:ascii="Arial" w:hAnsi="Arial" w:cs="Arial"/>
          <w:lang w:val="en-GB"/>
        </w:rPr>
        <w:t>Universal Jobs</w:t>
      </w:r>
      <w:r w:rsidR="001226F5" w:rsidRPr="002242C3">
        <w:rPr>
          <w:rFonts w:ascii="Arial" w:hAnsi="Arial" w:cs="Arial"/>
          <w:lang w:val="en-GB"/>
        </w:rPr>
        <w:t>-</w:t>
      </w:r>
      <w:r w:rsidRPr="002242C3">
        <w:rPr>
          <w:rFonts w:ascii="Arial" w:hAnsi="Arial" w:cs="Arial"/>
          <w:lang w:val="en-GB"/>
        </w:rPr>
        <w:t xml:space="preserve">match site. Cardiff Libraries monitor and record these </w:t>
      </w:r>
      <w:r w:rsidR="001226F5" w:rsidRPr="002242C3">
        <w:rPr>
          <w:rFonts w:ascii="Arial" w:hAnsi="Arial" w:cs="Arial"/>
          <w:lang w:val="en-GB"/>
        </w:rPr>
        <w:t xml:space="preserve">activities </w:t>
      </w:r>
      <w:r w:rsidRPr="002242C3">
        <w:rPr>
          <w:rFonts w:ascii="Arial" w:hAnsi="Arial" w:cs="Arial"/>
          <w:lang w:val="en-GB"/>
        </w:rPr>
        <w:t xml:space="preserve">on </w:t>
      </w:r>
      <w:r w:rsidR="001226F5" w:rsidRPr="002242C3">
        <w:rPr>
          <w:rFonts w:ascii="Arial" w:hAnsi="Arial" w:cs="Arial"/>
          <w:lang w:val="en-GB"/>
        </w:rPr>
        <w:t xml:space="preserve">a </w:t>
      </w:r>
      <w:r w:rsidRPr="002242C3">
        <w:rPr>
          <w:rFonts w:ascii="Arial" w:hAnsi="Arial" w:cs="Arial"/>
          <w:lang w:val="en-GB"/>
        </w:rPr>
        <w:t>monthly basis and have received a large number of requests f</w:t>
      </w:r>
      <w:r w:rsidR="001226F5" w:rsidRPr="002242C3">
        <w:rPr>
          <w:rFonts w:ascii="Arial" w:hAnsi="Arial" w:cs="Arial"/>
          <w:lang w:val="en-GB"/>
        </w:rPr>
        <w:t>or help from those affected by welfare re</w:t>
      </w:r>
      <w:r w:rsidRPr="002242C3">
        <w:rPr>
          <w:rFonts w:ascii="Arial" w:hAnsi="Arial" w:cs="Arial"/>
          <w:lang w:val="en-GB"/>
        </w:rPr>
        <w:t xml:space="preserve">form since the first changes came into effect last year. The Hubs at </w:t>
      </w:r>
      <w:proofErr w:type="spellStart"/>
      <w:r w:rsidRPr="002242C3">
        <w:rPr>
          <w:rFonts w:ascii="Arial" w:hAnsi="Arial" w:cs="Arial"/>
          <w:lang w:val="en-GB"/>
        </w:rPr>
        <w:lastRenderedPageBreak/>
        <w:t>Llanrumney</w:t>
      </w:r>
      <w:proofErr w:type="spellEnd"/>
      <w:r w:rsidRPr="002242C3">
        <w:rPr>
          <w:rFonts w:ascii="Arial" w:hAnsi="Arial" w:cs="Arial"/>
          <w:lang w:val="en-GB"/>
        </w:rPr>
        <w:t xml:space="preserve"> Library, St. </w:t>
      </w:r>
      <w:proofErr w:type="spellStart"/>
      <w:r w:rsidRPr="002242C3">
        <w:rPr>
          <w:rFonts w:ascii="Arial" w:hAnsi="Arial" w:cs="Arial"/>
          <w:lang w:val="en-GB"/>
        </w:rPr>
        <w:t>Mellons</w:t>
      </w:r>
      <w:proofErr w:type="spellEnd"/>
      <w:r w:rsidRPr="002242C3">
        <w:rPr>
          <w:rFonts w:ascii="Arial" w:hAnsi="Arial" w:cs="Arial"/>
          <w:lang w:val="en-GB"/>
        </w:rPr>
        <w:t xml:space="preserve"> Library and @Loudoun community centre (</w:t>
      </w:r>
      <w:proofErr w:type="spellStart"/>
      <w:r w:rsidRPr="002242C3">
        <w:rPr>
          <w:rFonts w:ascii="Arial" w:hAnsi="Arial" w:cs="Arial"/>
          <w:lang w:val="en-GB"/>
        </w:rPr>
        <w:t>Butetown</w:t>
      </w:r>
      <w:proofErr w:type="spellEnd"/>
      <w:r w:rsidRPr="002242C3">
        <w:rPr>
          <w:rFonts w:ascii="Arial" w:hAnsi="Arial" w:cs="Arial"/>
          <w:lang w:val="en-GB"/>
        </w:rPr>
        <w:t>) also offer advice and support with housing and benefit</w:t>
      </w:r>
      <w:r w:rsidR="001226F5" w:rsidRPr="002242C3">
        <w:rPr>
          <w:rFonts w:ascii="Arial" w:hAnsi="Arial" w:cs="Arial"/>
          <w:lang w:val="en-GB"/>
        </w:rPr>
        <w:t>s and Welfare Reform queries. There are also h</w:t>
      </w:r>
      <w:r w:rsidRPr="002242C3">
        <w:rPr>
          <w:rFonts w:ascii="Arial" w:hAnsi="Arial" w:cs="Arial"/>
          <w:lang w:val="en-GB"/>
        </w:rPr>
        <w:t>ousing officers who vi</w:t>
      </w:r>
      <w:r w:rsidR="001226F5" w:rsidRPr="002242C3">
        <w:rPr>
          <w:rFonts w:ascii="Arial" w:hAnsi="Arial" w:cs="Arial"/>
          <w:lang w:val="en-GB"/>
        </w:rPr>
        <w:t xml:space="preserve">sit Fairwater and </w:t>
      </w:r>
      <w:proofErr w:type="spellStart"/>
      <w:r w:rsidR="001226F5" w:rsidRPr="002242C3">
        <w:rPr>
          <w:rFonts w:ascii="Arial" w:hAnsi="Arial" w:cs="Arial"/>
          <w:lang w:val="en-GB"/>
        </w:rPr>
        <w:t>Splott</w:t>
      </w:r>
      <w:proofErr w:type="spellEnd"/>
      <w:r w:rsidR="001226F5" w:rsidRPr="002242C3">
        <w:rPr>
          <w:rFonts w:ascii="Arial" w:hAnsi="Arial" w:cs="Arial"/>
          <w:lang w:val="en-GB"/>
        </w:rPr>
        <w:t xml:space="preserve"> Libraries</w:t>
      </w:r>
      <w:r w:rsidRPr="002242C3">
        <w:rPr>
          <w:rFonts w:ascii="Arial" w:hAnsi="Arial" w:cs="Arial"/>
          <w:lang w:val="en-GB"/>
        </w:rPr>
        <w:t xml:space="preserve"> on a weekly basis to gi</w:t>
      </w:r>
      <w:r w:rsidR="001226F5" w:rsidRPr="002242C3">
        <w:rPr>
          <w:rFonts w:ascii="Arial" w:hAnsi="Arial" w:cs="Arial"/>
          <w:lang w:val="en-GB"/>
        </w:rPr>
        <w:t xml:space="preserve">ve advice on these issues. Some </w:t>
      </w:r>
      <w:proofErr w:type="gramStart"/>
      <w:r w:rsidR="001226F5" w:rsidRPr="002242C3">
        <w:rPr>
          <w:rFonts w:ascii="Arial" w:hAnsi="Arial" w:cs="Arial"/>
          <w:lang w:val="en-GB"/>
        </w:rPr>
        <w:t xml:space="preserve">branch </w:t>
      </w:r>
      <w:r w:rsidRPr="002242C3">
        <w:rPr>
          <w:rFonts w:ascii="Arial" w:hAnsi="Arial" w:cs="Arial"/>
          <w:lang w:val="en-GB"/>
        </w:rPr>
        <w:t xml:space="preserve"> libr</w:t>
      </w:r>
      <w:r w:rsidR="001226F5" w:rsidRPr="002242C3">
        <w:rPr>
          <w:rFonts w:ascii="Arial" w:hAnsi="Arial" w:cs="Arial"/>
          <w:lang w:val="en-GB"/>
        </w:rPr>
        <w:t>aries</w:t>
      </w:r>
      <w:proofErr w:type="gramEnd"/>
      <w:r w:rsidR="001226F5" w:rsidRPr="002242C3">
        <w:rPr>
          <w:rFonts w:ascii="Arial" w:hAnsi="Arial" w:cs="Arial"/>
          <w:lang w:val="en-GB"/>
        </w:rPr>
        <w:t xml:space="preserve"> also hold drop-</w:t>
      </w:r>
      <w:r w:rsidRPr="002242C3">
        <w:rPr>
          <w:rFonts w:ascii="Arial" w:hAnsi="Arial" w:cs="Arial"/>
          <w:lang w:val="en-GB"/>
        </w:rPr>
        <w:t>in sessions in p</w:t>
      </w:r>
      <w:r w:rsidR="001226F5" w:rsidRPr="002242C3">
        <w:rPr>
          <w:rFonts w:ascii="Arial" w:hAnsi="Arial" w:cs="Arial"/>
          <w:lang w:val="en-GB"/>
        </w:rPr>
        <w:t xml:space="preserve">artnership with other agencies, </w:t>
      </w:r>
      <w:r w:rsidRPr="002242C3">
        <w:rPr>
          <w:rFonts w:ascii="Arial" w:hAnsi="Arial" w:cs="Arial"/>
          <w:lang w:val="en-GB"/>
        </w:rPr>
        <w:t xml:space="preserve">such as </w:t>
      </w:r>
      <w:hyperlink r:id="rId13" w:history="1">
        <w:proofErr w:type="spellStart"/>
        <w:r w:rsidRPr="002242C3">
          <w:rPr>
            <w:rStyle w:val="Hyperlink"/>
            <w:rFonts w:ascii="Arial" w:hAnsi="Arial" w:cs="Arial"/>
            <w:lang w:val="en-GB"/>
          </w:rPr>
          <w:t>SpeakEasy</w:t>
        </w:r>
        <w:proofErr w:type="spellEnd"/>
      </w:hyperlink>
      <w:r w:rsidRPr="002242C3">
        <w:rPr>
          <w:rFonts w:ascii="Arial" w:hAnsi="Arial" w:cs="Arial"/>
          <w:lang w:val="en-GB"/>
        </w:rPr>
        <w:t xml:space="preserve">, </w:t>
      </w:r>
      <w:hyperlink r:id="rId14" w:history="1">
        <w:r w:rsidRPr="002242C3">
          <w:rPr>
            <w:rStyle w:val="Hyperlink"/>
            <w:rFonts w:ascii="Arial" w:hAnsi="Arial" w:cs="Arial"/>
            <w:lang w:val="en-GB"/>
          </w:rPr>
          <w:t>Citizen's Advice Bureau</w:t>
        </w:r>
      </w:hyperlink>
      <w:r w:rsidR="001226F5" w:rsidRPr="002242C3">
        <w:rPr>
          <w:rFonts w:ascii="Arial" w:hAnsi="Arial" w:cs="Arial"/>
          <w:lang w:val="en-GB"/>
        </w:rPr>
        <w:t xml:space="preserve"> , </w:t>
      </w:r>
      <w:r w:rsidRPr="002242C3">
        <w:rPr>
          <w:rFonts w:ascii="Arial" w:hAnsi="Arial" w:cs="Arial"/>
          <w:lang w:val="en-GB"/>
        </w:rPr>
        <w:t>either on a formal regular or an ad hoc basis.</w:t>
      </w:r>
    </w:p>
    <w:p w:rsidR="001D0114" w:rsidRPr="002242C3" w:rsidRDefault="001D0114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Bridgend</w:t>
      </w:r>
      <w:r w:rsidRPr="002242C3">
        <w:rPr>
          <w:rFonts w:ascii="Arial" w:hAnsi="Arial" w:cs="Arial"/>
          <w:lang w:val="en-GB"/>
        </w:rPr>
        <w:t xml:space="preserve"> </w:t>
      </w:r>
      <w:r w:rsidR="009F4788">
        <w:rPr>
          <w:rFonts w:ascii="Arial" w:hAnsi="Arial" w:cs="Arial"/>
          <w:lang w:val="en-GB"/>
        </w:rPr>
        <w:t>–</w:t>
      </w:r>
      <w:r w:rsidRPr="002242C3">
        <w:rPr>
          <w:rFonts w:ascii="Arial" w:hAnsi="Arial" w:cs="Arial"/>
          <w:lang w:val="en-GB"/>
        </w:rPr>
        <w:t xml:space="preserve"> </w:t>
      </w:r>
      <w:r w:rsidR="009F4788">
        <w:rPr>
          <w:rFonts w:ascii="Arial" w:hAnsi="Arial" w:cs="Arial"/>
          <w:lang w:val="en-GB"/>
        </w:rPr>
        <w:t xml:space="preserve">IL champions reported that the library service is </w:t>
      </w:r>
      <w:r w:rsidR="009F4788" w:rsidRPr="009F4788">
        <w:rPr>
          <w:rFonts w:ascii="Arial" w:hAnsi="Arial" w:cs="Arial"/>
          <w:lang w:val="en-GB"/>
        </w:rPr>
        <w:t>working in conjunction with several local Job</w:t>
      </w:r>
      <w:r w:rsidR="009F4788">
        <w:rPr>
          <w:rFonts w:ascii="Arial" w:hAnsi="Arial" w:cs="Arial"/>
          <w:lang w:val="en-GB"/>
        </w:rPr>
        <w:t xml:space="preserve"> </w:t>
      </w:r>
      <w:r w:rsidR="009F4788" w:rsidRPr="009F4788">
        <w:rPr>
          <w:rFonts w:ascii="Arial" w:hAnsi="Arial" w:cs="Arial"/>
          <w:lang w:val="en-GB"/>
        </w:rPr>
        <w:t xml:space="preserve">Centres to offer drop-in sessions for accessing </w:t>
      </w:r>
      <w:r w:rsidR="009F4788">
        <w:rPr>
          <w:rFonts w:ascii="Arial" w:hAnsi="Arial" w:cs="Arial"/>
          <w:lang w:val="en-GB"/>
        </w:rPr>
        <w:t xml:space="preserve">Universal </w:t>
      </w:r>
      <w:r w:rsidR="009F4788" w:rsidRPr="009F4788">
        <w:rPr>
          <w:rFonts w:ascii="Arial" w:hAnsi="Arial" w:cs="Arial"/>
          <w:lang w:val="en-GB"/>
        </w:rPr>
        <w:t>Job</w:t>
      </w:r>
      <w:r w:rsidR="009F4788">
        <w:rPr>
          <w:rFonts w:ascii="Arial" w:hAnsi="Arial" w:cs="Arial"/>
          <w:lang w:val="en-GB"/>
        </w:rPr>
        <w:t>-match and</w:t>
      </w:r>
      <w:r w:rsidR="009F4788" w:rsidRPr="009F4788">
        <w:rPr>
          <w:rFonts w:ascii="Arial" w:hAnsi="Arial" w:cs="Arial"/>
          <w:lang w:val="en-GB"/>
        </w:rPr>
        <w:t xml:space="preserve"> </w:t>
      </w:r>
      <w:r w:rsidR="009F4788">
        <w:rPr>
          <w:rFonts w:ascii="Arial" w:hAnsi="Arial" w:cs="Arial"/>
          <w:lang w:val="en-GB"/>
        </w:rPr>
        <w:t xml:space="preserve">facilitate </w:t>
      </w:r>
      <w:r w:rsidR="009F4788" w:rsidRPr="009F4788">
        <w:rPr>
          <w:rFonts w:ascii="Arial" w:hAnsi="Arial" w:cs="Arial"/>
          <w:lang w:val="en-GB"/>
        </w:rPr>
        <w:t>job-searchi</w:t>
      </w:r>
      <w:r w:rsidR="009F4788">
        <w:rPr>
          <w:rFonts w:ascii="Arial" w:hAnsi="Arial" w:cs="Arial"/>
          <w:lang w:val="en-GB"/>
        </w:rPr>
        <w:t>ng on the I</w:t>
      </w:r>
      <w:r w:rsidR="009F4788" w:rsidRPr="009F4788">
        <w:rPr>
          <w:rFonts w:ascii="Arial" w:hAnsi="Arial" w:cs="Arial"/>
          <w:lang w:val="en-GB"/>
        </w:rPr>
        <w:t>nternet.</w:t>
      </w:r>
      <w:r w:rsidR="009F4788">
        <w:rPr>
          <w:rFonts w:ascii="Arial" w:hAnsi="Arial" w:cs="Arial"/>
          <w:lang w:val="en-GB"/>
        </w:rPr>
        <w:t xml:space="preserve"> </w:t>
      </w:r>
      <w:r w:rsidRPr="002242C3">
        <w:rPr>
          <w:rFonts w:ascii="Arial" w:hAnsi="Arial" w:cs="Arial"/>
          <w:lang w:val="en-GB"/>
        </w:rPr>
        <w:t xml:space="preserve">Kris Rees </w:t>
      </w:r>
      <w:r w:rsidR="00CD6833" w:rsidRPr="002242C3">
        <w:rPr>
          <w:rFonts w:ascii="Arial" w:hAnsi="Arial" w:cs="Arial"/>
          <w:lang w:val="en-GB"/>
        </w:rPr>
        <w:t xml:space="preserve">is the </w:t>
      </w:r>
      <w:r w:rsidRPr="002242C3">
        <w:rPr>
          <w:rFonts w:ascii="Arial" w:hAnsi="Arial" w:cs="Arial"/>
          <w:lang w:val="en-GB"/>
        </w:rPr>
        <w:t>Digital Inclusion Tutor</w:t>
      </w:r>
      <w:r w:rsidR="00CD6833" w:rsidRPr="002242C3">
        <w:rPr>
          <w:rFonts w:ascii="Arial" w:hAnsi="Arial" w:cs="Arial"/>
          <w:lang w:val="en-GB"/>
        </w:rPr>
        <w:t xml:space="preserve"> for the area.</w:t>
      </w:r>
      <w:r w:rsidRPr="002242C3">
        <w:rPr>
          <w:rFonts w:ascii="Arial" w:hAnsi="Arial" w:cs="Arial"/>
          <w:lang w:val="en-GB"/>
        </w:rPr>
        <w:t xml:space="preserve"> </w:t>
      </w:r>
      <w:r w:rsidR="00CD6833" w:rsidRPr="002242C3">
        <w:rPr>
          <w:rFonts w:ascii="Arial" w:hAnsi="Arial" w:cs="Arial"/>
          <w:lang w:val="en-GB"/>
        </w:rPr>
        <w:t>Kris reported that s</w:t>
      </w:r>
      <w:r w:rsidRPr="002242C3">
        <w:rPr>
          <w:rFonts w:ascii="Arial" w:hAnsi="Arial" w:cs="Arial"/>
          <w:lang w:val="en-GB"/>
        </w:rPr>
        <w:t>ince November 2012 people claiming Jobseekers Allowance have been required b</w:t>
      </w:r>
      <w:r w:rsidR="00CD6833" w:rsidRPr="002242C3">
        <w:rPr>
          <w:rFonts w:ascii="Arial" w:hAnsi="Arial" w:cs="Arial"/>
          <w:lang w:val="en-GB"/>
        </w:rPr>
        <w:t xml:space="preserve">y the Job Centre </w:t>
      </w:r>
      <w:r w:rsidRPr="002242C3">
        <w:rPr>
          <w:rFonts w:ascii="Arial" w:hAnsi="Arial" w:cs="Arial"/>
          <w:lang w:val="en-GB"/>
        </w:rPr>
        <w:t xml:space="preserve">to use the Universal </w:t>
      </w:r>
      <w:proofErr w:type="spellStart"/>
      <w:r w:rsidRPr="002242C3">
        <w:rPr>
          <w:rFonts w:ascii="Arial" w:hAnsi="Arial" w:cs="Arial"/>
          <w:lang w:val="en-GB"/>
        </w:rPr>
        <w:t>Job</w:t>
      </w:r>
      <w:r w:rsidR="00CD6833" w:rsidRPr="002242C3">
        <w:rPr>
          <w:rFonts w:ascii="Arial" w:hAnsi="Arial" w:cs="Arial"/>
          <w:lang w:val="en-GB"/>
        </w:rPr>
        <w:t>match</w:t>
      </w:r>
      <w:proofErr w:type="spellEnd"/>
      <w:r w:rsidR="00CD6833" w:rsidRPr="002242C3">
        <w:rPr>
          <w:rFonts w:ascii="Arial" w:hAnsi="Arial" w:cs="Arial"/>
          <w:lang w:val="en-GB"/>
        </w:rPr>
        <w:t xml:space="preserve"> website to look for work </w:t>
      </w:r>
      <w:r w:rsidRPr="002242C3">
        <w:rPr>
          <w:rFonts w:ascii="Arial" w:hAnsi="Arial" w:cs="Arial"/>
          <w:lang w:val="en-GB"/>
        </w:rPr>
        <w:t xml:space="preserve">or risk </w:t>
      </w:r>
      <w:r w:rsidR="00CD6833" w:rsidRPr="002242C3">
        <w:rPr>
          <w:rFonts w:ascii="Arial" w:hAnsi="Arial" w:cs="Arial"/>
          <w:lang w:val="en-GB"/>
        </w:rPr>
        <w:t>losing their benefits. While it is felt that</w:t>
      </w:r>
      <w:r w:rsidRPr="002242C3">
        <w:rPr>
          <w:rFonts w:ascii="Arial" w:hAnsi="Arial" w:cs="Arial"/>
          <w:lang w:val="en-GB"/>
        </w:rPr>
        <w:t xml:space="preserve"> </w:t>
      </w:r>
      <w:r w:rsidR="00CD6833" w:rsidRPr="002242C3">
        <w:rPr>
          <w:rFonts w:ascii="Arial" w:hAnsi="Arial" w:cs="Arial"/>
          <w:lang w:val="en-GB"/>
        </w:rPr>
        <w:t xml:space="preserve">the website is </w:t>
      </w:r>
      <w:r w:rsidRPr="002242C3">
        <w:rPr>
          <w:rFonts w:ascii="Arial" w:hAnsi="Arial" w:cs="Arial"/>
          <w:lang w:val="en-GB"/>
        </w:rPr>
        <w:t xml:space="preserve">site is well designed, there are a large number of people who are not able to use a computer. As such these changes have been a source of great consternation for many in </w:t>
      </w:r>
      <w:r w:rsidR="00CD6833" w:rsidRPr="002242C3">
        <w:rPr>
          <w:rFonts w:ascii="Arial" w:hAnsi="Arial" w:cs="Arial"/>
          <w:lang w:val="en-GB"/>
        </w:rPr>
        <w:t xml:space="preserve">Wales. The project activities in Bridgend </w:t>
      </w:r>
      <w:r w:rsidRPr="002242C3">
        <w:rPr>
          <w:rFonts w:ascii="Arial" w:hAnsi="Arial" w:cs="Arial"/>
          <w:lang w:val="en-GB"/>
        </w:rPr>
        <w:t xml:space="preserve">teach people how to use the computer so that they can email, use the Internet, and ultimately search for work independently. </w:t>
      </w:r>
      <w:r w:rsidR="00CD6833" w:rsidRPr="002242C3">
        <w:rPr>
          <w:rFonts w:ascii="Arial" w:hAnsi="Arial" w:cs="Arial"/>
          <w:lang w:val="en-GB"/>
        </w:rPr>
        <w:t>R</w:t>
      </w:r>
      <w:r w:rsidRPr="002242C3">
        <w:rPr>
          <w:rFonts w:ascii="Arial" w:hAnsi="Arial" w:cs="Arial"/>
          <w:lang w:val="en-GB"/>
        </w:rPr>
        <w:t xml:space="preserve">elaxed drop-in sessions in </w:t>
      </w:r>
      <w:r w:rsidR="00CD6833" w:rsidRPr="002242C3">
        <w:rPr>
          <w:rFonts w:ascii="Arial" w:hAnsi="Arial" w:cs="Arial"/>
          <w:lang w:val="en-GB"/>
        </w:rPr>
        <w:t xml:space="preserve">are held in </w:t>
      </w:r>
      <w:r w:rsidRPr="002242C3">
        <w:rPr>
          <w:rFonts w:ascii="Arial" w:hAnsi="Arial" w:cs="Arial"/>
          <w:lang w:val="en-GB"/>
        </w:rPr>
        <w:t>5 locations around Bridgend where people can receive help a</w:t>
      </w:r>
      <w:r w:rsidR="00CD6833" w:rsidRPr="002242C3">
        <w:rPr>
          <w:rFonts w:ascii="Arial" w:hAnsi="Arial" w:cs="Arial"/>
          <w:lang w:val="en-GB"/>
        </w:rPr>
        <w:t xml:space="preserve">nd guidance tailored for them. Kris is </w:t>
      </w:r>
      <w:r w:rsidRPr="002242C3">
        <w:rPr>
          <w:rFonts w:ascii="Arial" w:hAnsi="Arial" w:cs="Arial"/>
          <w:lang w:val="en-GB"/>
        </w:rPr>
        <w:t>also able to offer advice regarding additional services a</w:t>
      </w:r>
      <w:r w:rsidR="00CD6833" w:rsidRPr="002242C3">
        <w:rPr>
          <w:rFonts w:ascii="Arial" w:hAnsi="Arial" w:cs="Arial"/>
          <w:lang w:val="en-GB"/>
        </w:rPr>
        <w:t xml:space="preserve">nd courses that may be of help. </w:t>
      </w:r>
      <w:r w:rsidRPr="002242C3">
        <w:rPr>
          <w:rFonts w:ascii="Arial" w:hAnsi="Arial" w:cs="Arial"/>
          <w:lang w:val="en-GB"/>
        </w:rPr>
        <w:t xml:space="preserve"> Sessions are currently available in Bridgend library</w:t>
      </w:r>
      <w:r w:rsidR="00CD6833" w:rsidRPr="002242C3">
        <w:rPr>
          <w:rFonts w:ascii="Arial" w:hAnsi="Arial" w:cs="Arial"/>
          <w:lang w:val="en-GB"/>
        </w:rPr>
        <w:t>, Pyle Life C</w:t>
      </w:r>
      <w:r w:rsidRPr="002242C3">
        <w:rPr>
          <w:rFonts w:ascii="Arial" w:hAnsi="Arial" w:cs="Arial"/>
          <w:lang w:val="en-GB"/>
        </w:rPr>
        <w:t xml:space="preserve">entre and also in the </w:t>
      </w:r>
      <w:proofErr w:type="spellStart"/>
      <w:r w:rsidRPr="002242C3">
        <w:rPr>
          <w:rFonts w:ascii="Arial" w:hAnsi="Arial" w:cs="Arial"/>
          <w:lang w:val="en-GB"/>
        </w:rPr>
        <w:t>Bettws</w:t>
      </w:r>
      <w:proofErr w:type="spellEnd"/>
      <w:r w:rsidRPr="002242C3">
        <w:rPr>
          <w:rFonts w:ascii="Arial" w:hAnsi="Arial" w:cs="Arial"/>
          <w:lang w:val="en-GB"/>
        </w:rPr>
        <w:t xml:space="preserve">, </w:t>
      </w:r>
      <w:proofErr w:type="spellStart"/>
      <w:r w:rsidRPr="002242C3">
        <w:rPr>
          <w:rFonts w:ascii="Arial" w:hAnsi="Arial" w:cs="Arial"/>
          <w:lang w:val="en-GB"/>
        </w:rPr>
        <w:t>Sarn</w:t>
      </w:r>
      <w:proofErr w:type="spellEnd"/>
      <w:r w:rsidRPr="002242C3">
        <w:rPr>
          <w:rFonts w:ascii="Arial" w:hAnsi="Arial" w:cs="Arial"/>
          <w:lang w:val="en-GB"/>
        </w:rPr>
        <w:t xml:space="preserve"> and </w:t>
      </w:r>
      <w:proofErr w:type="spellStart"/>
      <w:r w:rsidRPr="002242C3">
        <w:rPr>
          <w:rFonts w:ascii="Arial" w:hAnsi="Arial" w:cs="Arial"/>
          <w:lang w:val="en-GB"/>
        </w:rPr>
        <w:t>Pencoed</w:t>
      </w:r>
      <w:proofErr w:type="spellEnd"/>
      <w:r w:rsidRPr="002242C3">
        <w:rPr>
          <w:rFonts w:ascii="Arial" w:hAnsi="Arial" w:cs="Arial"/>
          <w:lang w:val="en-GB"/>
        </w:rPr>
        <w:t xml:space="preserve"> libraries. 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 xml:space="preserve">Rhondda Cynon </w:t>
      </w:r>
      <w:proofErr w:type="spellStart"/>
      <w:r w:rsidRPr="002242C3">
        <w:rPr>
          <w:rFonts w:ascii="Arial" w:hAnsi="Arial" w:cs="Arial"/>
          <w:b/>
          <w:lang w:val="en-GB"/>
        </w:rPr>
        <w:t>Taf</w:t>
      </w:r>
      <w:proofErr w:type="spellEnd"/>
      <w:r w:rsidRPr="002242C3">
        <w:rPr>
          <w:rFonts w:ascii="Arial" w:hAnsi="Arial" w:cs="Arial"/>
          <w:lang w:val="en-GB"/>
        </w:rPr>
        <w:t xml:space="preserve"> </w:t>
      </w:r>
      <w:r w:rsidR="009D3140" w:rsidRPr="002242C3">
        <w:rPr>
          <w:rFonts w:ascii="Arial" w:hAnsi="Arial" w:cs="Arial"/>
          <w:lang w:val="en-GB"/>
        </w:rPr>
        <w:t>–</w:t>
      </w:r>
      <w:r w:rsidRPr="002242C3">
        <w:rPr>
          <w:rFonts w:ascii="Arial" w:hAnsi="Arial" w:cs="Arial"/>
          <w:lang w:val="en-GB"/>
        </w:rPr>
        <w:t xml:space="preserve"> </w:t>
      </w:r>
      <w:r w:rsidR="009D3140" w:rsidRPr="002242C3">
        <w:rPr>
          <w:rFonts w:ascii="Arial" w:hAnsi="Arial" w:cs="Arial"/>
          <w:lang w:val="en-GB"/>
        </w:rPr>
        <w:t>IL Champions report that public libraries offer help with E-</w:t>
      </w:r>
      <w:proofErr w:type="spellStart"/>
      <w:r w:rsidR="009D3140" w:rsidRPr="002242C3">
        <w:rPr>
          <w:rFonts w:ascii="Arial" w:hAnsi="Arial" w:cs="Arial"/>
          <w:lang w:val="en-GB"/>
        </w:rPr>
        <w:t>Gov</w:t>
      </w:r>
      <w:proofErr w:type="spellEnd"/>
      <w:r w:rsidR="009D3140" w:rsidRPr="002242C3">
        <w:rPr>
          <w:rFonts w:ascii="Arial" w:hAnsi="Arial" w:cs="Arial"/>
          <w:lang w:val="en-GB"/>
        </w:rPr>
        <w:t xml:space="preserve"> access through two </w:t>
      </w:r>
      <w:r w:rsidRPr="002242C3">
        <w:rPr>
          <w:rFonts w:ascii="Arial" w:hAnsi="Arial" w:cs="Arial"/>
          <w:lang w:val="en-GB"/>
        </w:rPr>
        <w:t>Community Learning workers employed within the Library</w:t>
      </w:r>
      <w:r w:rsidR="009D3140" w:rsidRPr="002242C3">
        <w:rPr>
          <w:rFonts w:ascii="Arial" w:hAnsi="Arial" w:cs="Arial"/>
          <w:lang w:val="en-GB"/>
        </w:rPr>
        <w:t xml:space="preserve"> Service. The library authority also delivers p</w:t>
      </w:r>
      <w:r w:rsidRPr="002242C3">
        <w:rPr>
          <w:rFonts w:ascii="Arial" w:hAnsi="Arial" w:cs="Arial"/>
          <w:lang w:val="en-GB"/>
        </w:rPr>
        <w:t xml:space="preserve">artnership work with </w:t>
      </w:r>
      <w:hyperlink r:id="rId15" w:history="1">
        <w:r w:rsidRPr="002242C3">
          <w:rPr>
            <w:rStyle w:val="Hyperlink"/>
            <w:rFonts w:ascii="Arial" w:hAnsi="Arial" w:cs="Arial"/>
            <w:lang w:val="en-GB"/>
          </w:rPr>
          <w:t>Interlink</w:t>
        </w:r>
      </w:hyperlink>
      <w:proofErr w:type="gramStart"/>
      <w:r w:rsidRPr="002242C3">
        <w:rPr>
          <w:rFonts w:ascii="Arial" w:hAnsi="Arial" w:cs="Arial"/>
          <w:lang w:val="en-GB"/>
        </w:rPr>
        <w:t>,</w:t>
      </w:r>
      <w:proofErr w:type="gramEnd"/>
      <w:r w:rsidRPr="002242C3">
        <w:rPr>
          <w:rFonts w:ascii="Arial" w:hAnsi="Arial" w:cs="Arial"/>
          <w:lang w:val="en-GB"/>
        </w:rPr>
        <w:t xml:space="preserve"> </w:t>
      </w:r>
      <w:r w:rsidR="009D3140" w:rsidRPr="002242C3">
        <w:rPr>
          <w:rFonts w:ascii="Arial" w:hAnsi="Arial" w:cs="Arial"/>
          <w:lang w:val="en-GB"/>
        </w:rPr>
        <w:t>the Job Club via Job Centre Plus</w:t>
      </w:r>
      <w:r w:rsidRPr="002242C3">
        <w:rPr>
          <w:rFonts w:ascii="Arial" w:hAnsi="Arial" w:cs="Arial"/>
          <w:lang w:val="en-GB"/>
        </w:rPr>
        <w:t>, Communities First gro</w:t>
      </w:r>
      <w:r w:rsidR="00017893" w:rsidRPr="002242C3">
        <w:rPr>
          <w:rFonts w:ascii="Arial" w:hAnsi="Arial" w:cs="Arial"/>
          <w:lang w:val="en-GB"/>
        </w:rPr>
        <w:t xml:space="preserve">ups and through the EU funded </w:t>
      </w:r>
      <w:hyperlink r:id="rId16" w:history="1">
        <w:r w:rsidR="009D3140" w:rsidRPr="002242C3">
          <w:rPr>
            <w:rStyle w:val="Hyperlink"/>
            <w:rFonts w:ascii="Arial" w:hAnsi="Arial" w:cs="Arial"/>
            <w:lang w:val="en-GB"/>
          </w:rPr>
          <w:t>Bridges into Work</w:t>
        </w:r>
      </w:hyperlink>
      <w:r w:rsidR="00D91910" w:rsidRPr="002242C3">
        <w:rPr>
          <w:rFonts w:ascii="Arial" w:hAnsi="Arial" w:cs="Arial"/>
          <w:lang w:val="en-GB"/>
        </w:rPr>
        <w:t xml:space="preserve"> programme. The Bridges into W</w:t>
      </w:r>
      <w:r w:rsidR="005E648F" w:rsidRPr="002242C3">
        <w:rPr>
          <w:rFonts w:ascii="Arial" w:hAnsi="Arial" w:cs="Arial"/>
          <w:lang w:val="en-GB"/>
        </w:rPr>
        <w:t>ork</w:t>
      </w:r>
      <w:r w:rsidR="00D91910" w:rsidRPr="002242C3">
        <w:rPr>
          <w:rFonts w:ascii="Arial" w:hAnsi="Arial" w:cs="Arial"/>
          <w:lang w:val="en-GB"/>
        </w:rPr>
        <w:t xml:space="preserve"> scheme</w:t>
      </w:r>
      <w:r w:rsidR="005E648F" w:rsidRPr="002242C3">
        <w:rPr>
          <w:rFonts w:ascii="Arial" w:hAnsi="Arial" w:cs="Arial"/>
          <w:lang w:val="en-GB"/>
        </w:rPr>
        <w:t xml:space="preserve"> is also active in the Bridgend, </w:t>
      </w:r>
      <w:proofErr w:type="spellStart"/>
      <w:r w:rsidR="005E648F" w:rsidRPr="002242C3">
        <w:rPr>
          <w:rFonts w:ascii="Arial" w:hAnsi="Arial" w:cs="Arial"/>
          <w:lang w:val="en-GB"/>
        </w:rPr>
        <w:t>Merthry</w:t>
      </w:r>
      <w:proofErr w:type="spellEnd"/>
      <w:r w:rsidR="005E648F" w:rsidRPr="002242C3">
        <w:rPr>
          <w:rFonts w:ascii="Arial" w:hAnsi="Arial" w:cs="Arial"/>
          <w:lang w:val="en-GB"/>
        </w:rPr>
        <w:t xml:space="preserve"> Tydfil, Torfaen, Caerphilly and Blaenau Gwent areas.  </w:t>
      </w:r>
    </w:p>
    <w:p w:rsidR="00CF4603" w:rsidRPr="002242C3" w:rsidRDefault="00CF4603" w:rsidP="00B77B3E">
      <w:pPr>
        <w:jc w:val="both"/>
        <w:rPr>
          <w:rFonts w:ascii="Arial" w:hAnsi="Arial" w:cs="Arial"/>
          <w:lang w:val="en-GB"/>
        </w:rPr>
      </w:pPr>
      <w:r w:rsidRPr="002242C3">
        <w:rPr>
          <w:rFonts w:ascii="Arial" w:hAnsi="Arial" w:cs="Arial"/>
          <w:b/>
          <w:lang w:val="en-GB"/>
        </w:rPr>
        <w:t>Torfaen</w:t>
      </w:r>
      <w:r w:rsidRPr="002242C3">
        <w:rPr>
          <w:rFonts w:ascii="Arial" w:hAnsi="Arial" w:cs="Arial"/>
          <w:lang w:val="en-GB"/>
        </w:rPr>
        <w:t xml:space="preserve"> – </w:t>
      </w:r>
      <w:hyperlink r:id="rId17" w:history="1">
        <w:r w:rsidRPr="002242C3">
          <w:rPr>
            <w:rStyle w:val="Hyperlink"/>
            <w:rFonts w:ascii="Arial" w:hAnsi="Arial" w:cs="Arial"/>
            <w:lang w:val="en-GB"/>
          </w:rPr>
          <w:t>Communities First</w:t>
        </w:r>
      </w:hyperlink>
      <w:r w:rsidRPr="002242C3">
        <w:rPr>
          <w:rFonts w:ascii="Arial" w:hAnsi="Arial" w:cs="Arial"/>
          <w:lang w:val="en-GB"/>
        </w:rPr>
        <w:t xml:space="preserve"> offer digital inclusion sessions in community locatio</w:t>
      </w:r>
      <w:r w:rsidR="002242C3" w:rsidRPr="002242C3">
        <w:rPr>
          <w:rFonts w:ascii="Arial" w:hAnsi="Arial" w:cs="Arial"/>
          <w:lang w:val="en-GB"/>
        </w:rPr>
        <w:t xml:space="preserve">ns across the area which </w:t>
      </w:r>
      <w:proofErr w:type="gramStart"/>
      <w:r w:rsidR="002242C3" w:rsidRPr="002242C3">
        <w:rPr>
          <w:rFonts w:ascii="Arial" w:hAnsi="Arial" w:cs="Arial"/>
          <w:lang w:val="en-GB"/>
        </w:rPr>
        <w:t xml:space="preserve">aim </w:t>
      </w:r>
      <w:r w:rsidRPr="002242C3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Pr="002242C3">
        <w:rPr>
          <w:rFonts w:ascii="Arial" w:hAnsi="Arial" w:cs="Arial"/>
          <w:color w:val="464646"/>
          <w:shd w:val="clear" w:color="auto" w:fill="FFFFFF"/>
        </w:rPr>
        <w:t>to</w:t>
      </w:r>
      <w:proofErr w:type="gramEnd"/>
      <w:r w:rsidRPr="002242C3">
        <w:rPr>
          <w:rFonts w:ascii="Arial" w:hAnsi="Arial" w:cs="Arial"/>
          <w:color w:val="464646"/>
          <w:shd w:val="clear" w:color="auto" w:fill="FFFFFF"/>
        </w:rPr>
        <w:t xml:space="preserve"> </w:t>
      </w:r>
      <w:r w:rsidR="002242C3" w:rsidRPr="002242C3">
        <w:rPr>
          <w:rFonts w:ascii="Arial" w:hAnsi="Arial" w:cs="Arial"/>
          <w:color w:val="464646"/>
          <w:shd w:val="clear" w:color="auto" w:fill="FFFFFF"/>
        </w:rPr>
        <w:t>encourage access I</w:t>
      </w:r>
      <w:r w:rsidRPr="002242C3">
        <w:rPr>
          <w:rFonts w:ascii="Arial" w:hAnsi="Arial" w:cs="Arial"/>
          <w:color w:val="464646"/>
          <w:shd w:val="clear" w:color="auto" w:fill="FFFFFF"/>
        </w:rPr>
        <w:t>nternet se</w:t>
      </w:r>
      <w:r w:rsidR="002242C3" w:rsidRPr="002242C3">
        <w:rPr>
          <w:rFonts w:ascii="Arial" w:hAnsi="Arial" w:cs="Arial"/>
          <w:color w:val="464646"/>
          <w:shd w:val="clear" w:color="auto" w:fill="FFFFFF"/>
        </w:rPr>
        <w:t xml:space="preserve">rvices </w:t>
      </w:r>
      <w:r w:rsidRPr="002242C3">
        <w:rPr>
          <w:rFonts w:ascii="Arial" w:hAnsi="Arial" w:cs="Arial"/>
          <w:color w:val="464646"/>
          <w:shd w:val="clear" w:color="auto" w:fill="FFFFFF"/>
        </w:rPr>
        <w:t>and skills oppo</w:t>
      </w:r>
      <w:r w:rsidR="002242C3" w:rsidRPr="002242C3">
        <w:rPr>
          <w:rFonts w:ascii="Arial" w:hAnsi="Arial" w:cs="Arial"/>
          <w:color w:val="464646"/>
          <w:shd w:val="clear" w:color="auto" w:fill="FFFFFF"/>
        </w:rPr>
        <w:t>rtun</w:t>
      </w:r>
      <w:r w:rsidR="002242C3">
        <w:rPr>
          <w:rFonts w:ascii="Arial" w:hAnsi="Arial" w:cs="Arial"/>
          <w:color w:val="464646"/>
          <w:shd w:val="clear" w:color="auto" w:fill="FFFFFF"/>
        </w:rPr>
        <w:t>ities. They also aim</w:t>
      </w:r>
      <w:r w:rsidR="002242C3" w:rsidRPr="002242C3">
        <w:rPr>
          <w:rFonts w:ascii="Arial" w:hAnsi="Arial" w:cs="Arial"/>
          <w:color w:val="464646"/>
          <w:shd w:val="clear" w:color="auto" w:fill="FFFFFF"/>
        </w:rPr>
        <w:t xml:space="preserve"> to provide local people with the </w:t>
      </w:r>
      <w:r w:rsidRPr="002242C3">
        <w:rPr>
          <w:rFonts w:ascii="Arial" w:hAnsi="Arial" w:cs="Arial"/>
          <w:color w:val="464646"/>
          <w:shd w:val="clear" w:color="auto" w:fill="FFFFFF"/>
        </w:rPr>
        <w:t>tools to engage with government and local authority services.</w:t>
      </w: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</w:p>
    <w:p w:rsidR="006956BE" w:rsidRPr="002242C3" w:rsidRDefault="006956BE" w:rsidP="00B77B3E">
      <w:pPr>
        <w:jc w:val="both"/>
        <w:rPr>
          <w:rFonts w:ascii="Arial" w:hAnsi="Arial" w:cs="Arial"/>
          <w:lang w:val="en-GB"/>
        </w:rPr>
      </w:pPr>
    </w:p>
    <w:sectPr w:rsidR="006956BE" w:rsidRPr="002242C3" w:rsidSect="006956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2"/>
    <w:rsid w:val="00017893"/>
    <w:rsid w:val="000E1C4C"/>
    <w:rsid w:val="001226F5"/>
    <w:rsid w:val="001D0114"/>
    <w:rsid w:val="002242C3"/>
    <w:rsid w:val="00480C9B"/>
    <w:rsid w:val="00494799"/>
    <w:rsid w:val="00546492"/>
    <w:rsid w:val="005E648F"/>
    <w:rsid w:val="006956BE"/>
    <w:rsid w:val="007C2CEA"/>
    <w:rsid w:val="00800B6F"/>
    <w:rsid w:val="009D3140"/>
    <w:rsid w:val="009F4788"/>
    <w:rsid w:val="00A55972"/>
    <w:rsid w:val="00B77B3E"/>
    <w:rsid w:val="00CD6833"/>
    <w:rsid w:val="00CF4603"/>
    <w:rsid w:val="00D91910"/>
    <w:rsid w:val="00DA1489"/>
    <w:rsid w:val="00DE0746"/>
    <w:rsid w:val="00E11318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ies2point0.org.uk/technology" TargetMode="External"/><Relationship Id="rId13" Type="http://schemas.openxmlformats.org/officeDocument/2006/relationships/hyperlink" Target="http://www.speakeasyadvice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inclusionwales.org.uk/files" TargetMode="External"/><Relationship Id="rId12" Type="http://schemas.openxmlformats.org/officeDocument/2006/relationships/hyperlink" Target="http://www.cardiff.gov.uk/content.asp?nav=2867,6391&amp;parent_directory_id=2865" TargetMode="External"/><Relationship Id="rId17" Type="http://schemas.openxmlformats.org/officeDocument/2006/relationships/hyperlink" Target="http://www.torfaen.gov.uk/en/JobsCareers/Careersadvice/Help-to-get-back-to-work/Communities-First-Digital-Inclusio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ctcbc.gov.uk/en/relateddocuments/publications/systemadministration/bridgeintoworkcoursesinforma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unities2point0.org.uk/technology" TargetMode="External"/><Relationship Id="rId11" Type="http://schemas.openxmlformats.org/officeDocument/2006/relationships/hyperlink" Target="http://www.gwynedd.gov.uk/gwy_doc.asp?cat=7287&amp;doc=26406&amp;Language=1&amp;p=1&amp;c=1" TargetMode="External"/><Relationship Id="rId5" Type="http://schemas.openxmlformats.org/officeDocument/2006/relationships/hyperlink" Target="http://wales.gov.uk/topics/housingandcommunity/regeneration/digincl/?lang=en" TargetMode="External"/><Relationship Id="rId15" Type="http://schemas.openxmlformats.org/officeDocument/2006/relationships/hyperlink" Target="http://www.interlinkrct.org.uk/" TargetMode="External"/><Relationship Id="rId10" Type="http://schemas.openxmlformats.org/officeDocument/2006/relationships/hyperlink" Target="http://communities2point0.wordpress.com/2013/07/05/tackling-poverty-in-wales-using-i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tblaenaugwentonline.org.uk/" TargetMode="External"/><Relationship Id="rId14" Type="http://schemas.openxmlformats.org/officeDocument/2006/relationships/hyperlink" Target="http://www.citizensadvice.org.uk/index/getadv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B9435795.dotm</Template>
  <TotalTime>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Grŵp Llandrillo-Menai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Grŵp Llandrillo Menai</dc:creator>
  <cp:keywords/>
  <dc:description/>
  <cp:lastModifiedBy>Grŵp Llandrillo Menai</cp:lastModifiedBy>
  <cp:revision>2</cp:revision>
  <dcterms:created xsi:type="dcterms:W3CDTF">2013-07-29T13:04:00Z</dcterms:created>
  <dcterms:modified xsi:type="dcterms:W3CDTF">2013-07-29T13:04:00Z</dcterms:modified>
</cp:coreProperties>
</file>